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F175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jc w:val="center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pl-PL"/>
          <w14:ligatures w14:val="none"/>
        </w:rPr>
        <w:t> </w:t>
      </w:r>
      <w:r w:rsidRPr="00DE470C">
        <w:rPr>
          <w:rFonts w:ascii="Raleway" w:eastAsia="Times New Roman" w:hAnsi="Raleway" w:cs="Times New Roman"/>
          <w:noProof/>
          <w:color w:val="333333"/>
          <w:kern w:val="0"/>
          <w:sz w:val="28"/>
          <w:szCs w:val="28"/>
          <w:lang w:eastAsia="pl-PL"/>
          <w14:ligatures w14:val="none"/>
        </w:rPr>
        <w:drawing>
          <wp:inline distT="0" distB="0" distL="0" distR="0" wp14:anchorId="4814E413" wp14:editId="647E822B">
            <wp:extent cx="1323975" cy="1323975"/>
            <wp:effectExtent l="0" t="0" r="9525" b="9525"/>
            <wp:docPr id="1" name="Obraz 1" descr="E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0F7BD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pl-PL"/>
          <w14:ligatures w14:val="none"/>
        </w:rPr>
        <w:t>Zadania Powiatowego Inspektoratu Nadzoru Budowlanego w Ostrzeszowie w tekście łatwym do czytania i zrozumienia (ETR)</w:t>
      </w:r>
    </w:p>
    <w:p w14:paraId="56ECC628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pl-PL"/>
          <w14:ligatures w14:val="none"/>
        </w:rPr>
        <w:t> </w:t>
      </w:r>
    </w:p>
    <w:p w14:paraId="547AC4B9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Powiatowy Inspektorat Nadzoru Budowlanego w Ostrzeszowie to w skrócie PINB.</w:t>
      </w:r>
    </w:p>
    <w:p w14:paraId="04D9BF08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br/>
      </w:r>
    </w:p>
    <w:p w14:paraId="308256DF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PINB działa na terenie powiatu ostrzeszowskiego w województwie wielkopolskim.</w:t>
      </w:r>
    </w:p>
    <w:p w14:paraId="134B6EFF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 </w:t>
      </w:r>
    </w:p>
    <w:p w14:paraId="4FEDF923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PINB kieruje Powiatowy Inspektor Nadzoru Budowlanego pani Maria Jędrzejewska.</w:t>
      </w:r>
    </w:p>
    <w:p w14:paraId="777B9F02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 </w:t>
      </w:r>
    </w:p>
    <w:p w14:paraId="5C901420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O PINB przeczytasz więcej na stronie internetowej:</w:t>
      </w:r>
    </w:p>
    <w:p w14:paraId="1E60E7F8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hyperlink r:id="rId6" w:history="1">
        <w:r w:rsidRPr="00DE470C">
          <w:rPr>
            <w:rFonts w:ascii="Arial" w:eastAsia="Times New Roman" w:hAnsi="Arial" w:cs="Arial"/>
            <w:color w:val="0000FF"/>
            <w:kern w:val="0"/>
            <w:sz w:val="28"/>
            <w:szCs w:val="28"/>
            <w:u w:val="single"/>
            <w:lang w:eastAsia="pl-PL"/>
            <w14:ligatures w14:val="none"/>
          </w:rPr>
          <w:t>https://pinb-ostrzeszow.pl/index.php</w:t>
        </w:r>
      </w:hyperlink>
    </w:p>
    <w:p w14:paraId="06AFCE7E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 </w:t>
      </w:r>
    </w:p>
    <w:p w14:paraId="2191707F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pl-PL"/>
          <w14:ligatures w14:val="none"/>
        </w:rPr>
        <w:t>Do PINB możesz przyjść.</w:t>
      </w:r>
    </w:p>
    <w:p w14:paraId="6AE4F346" w14:textId="60A3177F" w:rsidR="0047142C" w:rsidRPr="0047142C" w:rsidRDefault="0047142C" w:rsidP="0047142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Nasz adres to: u</w:t>
      </w:r>
      <w:r w:rsidR="00F91449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lica</w:t>
      </w: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. Generała Władysława Sikorskiego 58, 63 -500 Ostrzeszów.</w:t>
      </w:r>
    </w:p>
    <w:p w14:paraId="6C55A383" w14:textId="77777777" w:rsidR="0047142C" w:rsidRPr="0047142C" w:rsidRDefault="0047142C" w:rsidP="0047142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Jesteśmy na 1 piętrze budynku.</w:t>
      </w:r>
    </w:p>
    <w:p w14:paraId="2C6EC5C3" w14:textId="77777777" w:rsidR="0047142C" w:rsidRPr="0047142C" w:rsidRDefault="0047142C" w:rsidP="0047142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W budynku jest również Powiatowy Inspektorat Weterynarii (parter).</w:t>
      </w:r>
    </w:p>
    <w:p w14:paraId="30A59658" w14:textId="77777777" w:rsidR="0047142C" w:rsidRPr="0047142C" w:rsidRDefault="0047142C" w:rsidP="0047142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lastRenderedPageBreak/>
        <w:t>Wejście do PINB jest od strony ulicy, na pierwsze piętro prowadzą schody.</w:t>
      </w:r>
    </w:p>
    <w:p w14:paraId="5B8572E7" w14:textId="77777777" w:rsidR="0047142C" w:rsidRPr="0047142C" w:rsidRDefault="0047142C" w:rsidP="0047142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Nie ma windy.</w:t>
      </w:r>
    </w:p>
    <w:p w14:paraId="2995E5F4" w14:textId="77777777" w:rsidR="0047142C" w:rsidRPr="0047142C" w:rsidRDefault="0047142C" w:rsidP="0047142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Jeżeli masz problem z wejściem pomoże ci pracownik PINB.</w:t>
      </w:r>
    </w:p>
    <w:p w14:paraId="76A399E7" w14:textId="77777777" w:rsidR="0047142C" w:rsidRPr="0047142C" w:rsidRDefault="0047142C" w:rsidP="0047142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Przy wejściu jest bezpłatny parking.</w:t>
      </w:r>
    </w:p>
    <w:p w14:paraId="7D543211" w14:textId="77777777" w:rsidR="0047142C" w:rsidRPr="0047142C" w:rsidRDefault="0047142C" w:rsidP="0047142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Parking przy ulicy jest bezpłatny.</w:t>
      </w:r>
    </w:p>
    <w:p w14:paraId="67D8A2AD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 </w:t>
      </w:r>
    </w:p>
    <w:p w14:paraId="7CE5BC42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pl-PL"/>
          <w14:ligatures w14:val="none"/>
        </w:rPr>
        <w:t>Toaleta dla osób z niepełnosprawnościami.</w:t>
      </w:r>
    </w:p>
    <w:p w14:paraId="51690176" w14:textId="77777777" w:rsidR="0047142C" w:rsidRPr="0047142C" w:rsidRDefault="0047142C" w:rsidP="0047142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W budynku PINB jest toaleta dostępna dla wszystkich.</w:t>
      </w:r>
    </w:p>
    <w:p w14:paraId="1AFBE966" w14:textId="2F44AF6B" w:rsidR="00DE470C" w:rsidRDefault="0047142C" w:rsidP="0047142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Nie jest dostępna dla osób z niepełnosprawnościami ruchowymi.</w:t>
      </w:r>
      <w:r w:rsidR="00DE470C"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 </w:t>
      </w:r>
    </w:p>
    <w:p w14:paraId="1CB52DF2" w14:textId="77777777" w:rsidR="0047142C" w:rsidRPr="00DE470C" w:rsidRDefault="0047142C" w:rsidP="0047142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</w:p>
    <w:p w14:paraId="4D35B9F5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b/>
          <w:bCs/>
          <w:color w:val="333333"/>
          <w:kern w:val="0"/>
          <w:sz w:val="28"/>
          <w:szCs w:val="28"/>
          <w:lang w:eastAsia="pl-PL"/>
          <w14:ligatures w14:val="none"/>
        </w:rPr>
        <w:t>Podstawa Prawna.</w:t>
      </w:r>
    </w:p>
    <w:p w14:paraId="212BC5EC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PINB korzysta z przepisów kodeksu postępowania administracyjnego oraz prawa budowlanego.</w:t>
      </w:r>
    </w:p>
    <w:p w14:paraId="2754A103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 </w:t>
      </w:r>
    </w:p>
    <w:p w14:paraId="74B1C55B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pl-PL"/>
          <w14:ligatures w14:val="none"/>
        </w:rPr>
        <w:t>Co robią pracownicy PINB?</w:t>
      </w:r>
    </w:p>
    <w:p w14:paraId="2F1CAB3F" w14:textId="77777777" w:rsidR="0047142C" w:rsidRPr="0047142C" w:rsidRDefault="0047142C" w:rsidP="0047142C">
      <w:pPr>
        <w:pStyle w:val="Akapitzlist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prowadzą kontrole budów,</w:t>
      </w:r>
    </w:p>
    <w:p w14:paraId="79E25963" w14:textId="77777777" w:rsidR="0047142C" w:rsidRPr="0047142C" w:rsidRDefault="0047142C" w:rsidP="0047142C">
      <w:pPr>
        <w:pStyle w:val="Akapitzlist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prowadzą kontrole stanu technicznego budynków,</w:t>
      </w:r>
    </w:p>
    <w:p w14:paraId="7B8C326F" w14:textId="77777777" w:rsidR="0047142C" w:rsidRPr="0047142C" w:rsidRDefault="0047142C" w:rsidP="0047142C">
      <w:pPr>
        <w:pStyle w:val="Akapitzlist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wyjaśniają, co było przyczyną katastrofy budowlanej,</w:t>
      </w:r>
    </w:p>
    <w:p w14:paraId="4C77B5BF" w14:textId="77777777" w:rsidR="0047142C" w:rsidRPr="0047142C" w:rsidRDefault="0047142C" w:rsidP="0047142C">
      <w:pPr>
        <w:pStyle w:val="Akapitzlist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odpowiadają na wnioski,</w:t>
      </w:r>
    </w:p>
    <w:p w14:paraId="2784501B" w14:textId="77777777" w:rsidR="0047142C" w:rsidRPr="0047142C" w:rsidRDefault="0047142C" w:rsidP="0047142C">
      <w:pPr>
        <w:pStyle w:val="Akapitzlist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prowadzą sprawy,</w:t>
      </w:r>
    </w:p>
    <w:p w14:paraId="44803E87" w14:textId="1A01EEFB" w:rsidR="00DE470C" w:rsidRDefault="0047142C" w:rsidP="0047142C">
      <w:pPr>
        <w:pStyle w:val="Akapitzlist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współpracują z innymi służbami i inspekcjami.</w:t>
      </w:r>
      <w:r w:rsidR="00DE470C" w:rsidRPr="0047142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 </w:t>
      </w:r>
    </w:p>
    <w:p w14:paraId="556519F0" w14:textId="77777777" w:rsidR="0047142C" w:rsidRPr="0047142C" w:rsidRDefault="0047142C" w:rsidP="0047142C">
      <w:pPr>
        <w:pStyle w:val="Akapitzlist"/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</w:p>
    <w:p w14:paraId="06EB9198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pl-PL"/>
          <w14:ligatures w14:val="none"/>
        </w:rPr>
        <w:t>Jeśli chcesz się skontaktować z Inspektoratem, możesz:</w:t>
      </w:r>
    </w:p>
    <w:p w14:paraId="163D31D0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 Zadzwonić pod numer </w:t>
      </w:r>
      <w:r w:rsidRPr="00DE470C">
        <w:rPr>
          <w:rFonts w:ascii="Raleway" w:eastAsia="Times New Roman" w:hAnsi="Raleway" w:cs="Times New Roman"/>
          <w:b/>
          <w:bCs/>
          <w:color w:val="333333"/>
          <w:kern w:val="0"/>
          <w:sz w:val="28"/>
          <w:szCs w:val="28"/>
          <w:lang w:eastAsia="pl-PL"/>
          <w14:ligatures w14:val="none"/>
        </w:rPr>
        <w:t>62 732 07 40</w:t>
      </w:r>
    </w:p>
    <w:p w14:paraId="44ACB7E0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b/>
          <w:bCs/>
          <w:color w:val="333333"/>
          <w:kern w:val="0"/>
          <w:sz w:val="28"/>
          <w:szCs w:val="28"/>
          <w:lang w:eastAsia="pl-PL"/>
          <w14:ligatures w14:val="none"/>
        </w:rPr>
        <w:br/>
      </w: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 Wysłać wiadomość e-mail: </w:t>
      </w:r>
      <w:r w:rsidRPr="00DE470C">
        <w:rPr>
          <w:rFonts w:ascii="Raleway" w:eastAsia="Times New Roman" w:hAnsi="Raleway" w:cs="Times New Roman"/>
          <w:b/>
          <w:bCs/>
          <w:color w:val="333333"/>
          <w:kern w:val="0"/>
          <w:sz w:val="28"/>
          <w:szCs w:val="28"/>
          <w:lang w:eastAsia="pl-PL"/>
          <w14:ligatures w14:val="none"/>
        </w:rPr>
        <w:t>sekretariat@ostrzeszow.pinb.gov.pl</w:t>
      </w: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 </w:t>
      </w:r>
    </w:p>
    <w:p w14:paraId="3116F8DF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\&quot;Times" w:eastAsia="Times New Roman" w:hAnsi="\&quot;Times" w:cs="Times New Roman"/>
          <w:color w:val="333333"/>
          <w:kern w:val="0"/>
          <w:sz w:val="28"/>
          <w:szCs w:val="28"/>
          <w:lang w:eastAsia="pl-PL"/>
          <w14:ligatures w14:val="none"/>
        </w:rPr>
        <w:lastRenderedPageBreak/>
        <w:br/>
      </w: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Napisać pismo i wysłać na adres:</w:t>
      </w:r>
    </w:p>
    <w:p w14:paraId="59565D73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bookmarkStart w:id="0" w:name="\&quot;_Hlk191900132\&quot;"/>
      <w:r w:rsidRPr="00DE470C">
        <w:rPr>
          <w:rFonts w:ascii="Raleway" w:eastAsia="Times New Roman" w:hAnsi="Raleway" w:cs="Times New Roman"/>
          <w:b/>
          <w:bCs/>
          <w:color w:val="333333"/>
          <w:kern w:val="0"/>
          <w:sz w:val="28"/>
          <w:szCs w:val="28"/>
          <w:lang w:eastAsia="pl-PL"/>
          <w14:ligatures w14:val="none"/>
        </w:rPr>
        <w:t>Powiatowy Inspektorat Nadzoru Budowlanego w Ostrzeszowie</w:t>
      </w:r>
      <w:bookmarkEnd w:id="0"/>
    </w:p>
    <w:p w14:paraId="614BE7D5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pl-PL"/>
          <w14:ligatures w14:val="none"/>
        </w:rPr>
        <w:t>ul. Generała Władysława Sikorskiego 58</w:t>
      </w:r>
    </w:p>
    <w:p w14:paraId="3809B52A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pl-PL"/>
          <w14:ligatures w14:val="none"/>
        </w:rPr>
        <w:t>63 – 500 Ostrzeszów</w:t>
      </w:r>
    </w:p>
    <w:p w14:paraId="6777DD7A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 </w:t>
      </w:r>
    </w:p>
    <w:p w14:paraId="7C788D9F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Wysłać za pomocą platformy ePUAP na adres: </w:t>
      </w:r>
      <w:bookmarkStart w:id="1" w:name="\&quot;_Hlk191900147\&quot;"/>
      <w:r w:rsidRPr="00DE470C">
        <w:rPr>
          <w:rFonts w:ascii="Raleway" w:eastAsia="Times New Roman" w:hAnsi="Raleway" w:cs="Times New Roman"/>
          <w:b/>
          <w:bCs/>
          <w:color w:val="333333"/>
          <w:kern w:val="0"/>
          <w:sz w:val="28"/>
          <w:szCs w:val="28"/>
          <w:lang w:eastAsia="pl-PL"/>
          <w14:ligatures w14:val="none"/>
        </w:rPr>
        <w:t>/pinbwostrzeszowie/SkrytkaESP</w:t>
      </w:r>
      <w:bookmarkEnd w:id="1"/>
    </w:p>
    <w:p w14:paraId="37DE1A14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Żeby wysłać pismo przez e-PUAP, musisz mieć Internet i swoje konto w e-PUAP</w:t>
      </w:r>
    </w:p>
    <w:p w14:paraId="5E9B3AEB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 </w:t>
      </w:r>
    </w:p>
    <w:p w14:paraId="0430386B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 </w:t>
      </w:r>
      <w:r w:rsidRPr="00DE470C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pl-PL"/>
          <w14:ligatures w14:val="none"/>
        </w:rPr>
        <w:t>Przynieść pismo do Inspektoratu</w:t>
      </w: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:</w:t>
      </w:r>
    </w:p>
    <w:p w14:paraId="48F11BB1" w14:textId="73406C78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Od poniedziałku do piątku w godzinach od 7.00 do 15.00</w:t>
      </w:r>
      <w:r w:rsidR="006E691B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 xml:space="preserve"> (za wyjątkiem wtorku).</w:t>
      </w:r>
    </w:p>
    <w:p w14:paraId="64C01F54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pl-PL"/>
          <w14:ligatures w14:val="none"/>
        </w:rPr>
        <w:t> </w:t>
      </w:r>
    </w:p>
    <w:p w14:paraId="397EC50A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eastAsia="pl-PL"/>
          <w14:ligatures w14:val="none"/>
        </w:rPr>
        <w:t>Pamiętaj!</w:t>
      </w:r>
    </w:p>
    <w:p w14:paraId="4F59DD35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W piśmie musisz napisać swoje dane osobowe.</w:t>
      </w:r>
    </w:p>
    <w:p w14:paraId="45882C85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  <w:t>Dane osobowe to na przykład imię, nazwisko i adres.</w:t>
      </w:r>
    </w:p>
    <w:p w14:paraId="1420C43C" w14:textId="77777777" w:rsidR="00DE470C" w:rsidRPr="00DE470C" w:rsidRDefault="00DE470C" w:rsidP="00DE470C">
      <w:pPr>
        <w:shd w:val="clear" w:color="auto" w:fill="FFFFFF"/>
        <w:spacing w:beforeAutospacing="1" w:after="0" w:afterAutospacing="1" w:line="240" w:lineRule="auto"/>
        <w:rPr>
          <w:rFonts w:ascii="Raleway" w:eastAsia="Times New Roman" w:hAnsi="Raleway" w:cs="Times New Roman"/>
          <w:color w:val="333333"/>
          <w:kern w:val="0"/>
          <w:sz w:val="28"/>
          <w:szCs w:val="28"/>
          <w:lang w:eastAsia="pl-PL"/>
          <w14:ligatures w14:val="none"/>
        </w:rPr>
      </w:pPr>
      <w:r w:rsidRPr="00DE470C">
        <w:rPr>
          <w:rFonts w:ascii="Arial" w:eastAsia="Times New Roman" w:hAnsi="Arial" w:cs="Arial"/>
          <w:color w:val="333333"/>
          <w:kern w:val="0"/>
          <w:sz w:val="28"/>
          <w:szCs w:val="28"/>
          <w:lang w:eastAsia="pl-PL"/>
          <w14:ligatures w14:val="none"/>
        </w:rPr>
        <w:t>Pismo musisz podpisać.</w:t>
      </w:r>
    </w:p>
    <w:p w14:paraId="576B3700" w14:textId="77777777" w:rsidR="00DE470C" w:rsidRDefault="00DE470C"/>
    <w:sectPr w:rsidR="00DE4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\&quot;Ti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25EC0"/>
    <w:multiLevelType w:val="hybridMultilevel"/>
    <w:tmpl w:val="5D305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45927"/>
    <w:multiLevelType w:val="multilevel"/>
    <w:tmpl w:val="00F8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980289">
    <w:abstractNumId w:val="1"/>
  </w:num>
  <w:num w:numId="2" w16cid:durableId="114107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0C"/>
    <w:rsid w:val="001C6A96"/>
    <w:rsid w:val="0047142C"/>
    <w:rsid w:val="00474863"/>
    <w:rsid w:val="006E691B"/>
    <w:rsid w:val="008E5304"/>
    <w:rsid w:val="00DE470C"/>
    <w:rsid w:val="00F9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5FF2"/>
  <w15:chartTrackingRefBased/>
  <w15:docId w15:val="{69DD15CF-8405-44A5-ABAE-02FBF737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7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7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7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7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7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7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7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7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7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7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nb-ostrzeszow.pl/%22https:/pinb-ostrzeszow.pl/index.php/%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4</cp:revision>
  <dcterms:created xsi:type="dcterms:W3CDTF">2025-03-18T11:22:00Z</dcterms:created>
  <dcterms:modified xsi:type="dcterms:W3CDTF">2025-03-18T11:26:00Z</dcterms:modified>
</cp:coreProperties>
</file>